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2EC" w:rsidRDefault="002F72EC" w:rsidP="002F72EC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2F72EC" w:rsidRDefault="002F72EC" w:rsidP="002F72EC">
      <w:pPr>
        <w:jc w:val="center"/>
        <w:rPr>
          <w:rFonts w:ascii="宋体" w:hAns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境外展会参展报名表（合同书）</w:t>
      </w:r>
    </w:p>
    <w:tbl>
      <w:tblPr>
        <w:tblW w:w="10152" w:type="dxa"/>
        <w:jc w:val="center"/>
        <w:tblLayout w:type="fixed"/>
        <w:tblLook w:val="04A0" w:firstRow="1" w:lastRow="0" w:firstColumn="1" w:lastColumn="0" w:noHBand="0" w:noVBand="1"/>
      </w:tblPr>
      <w:tblGrid>
        <w:gridCol w:w="682"/>
        <w:gridCol w:w="851"/>
        <w:gridCol w:w="141"/>
        <w:gridCol w:w="1843"/>
        <w:gridCol w:w="1276"/>
        <w:gridCol w:w="1417"/>
        <w:gridCol w:w="993"/>
        <w:gridCol w:w="537"/>
        <w:gridCol w:w="2412"/>
      </w:tblGrid>
      <w:tr w:rsidR="002F72EC" w:rsidTr="002C2353">
        <w:trPr>
          <w:trHeight w:val="454"/>
          <w:jc w:val="center"/>
        </w:trPr>
        <w:tc>
          <w:tcPr>
            <w:tcW w:w="15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活动名称</w:t>
            </w: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宋体" w:eastAsia="仿宋_GB2312" w:hAnsi="宋体" w:hint="eastAsia"/>
                <w:b/>
                <w:szCs w:val="21"/>
              </w:rPr>
              <w:t xml:space="preserve"> </w:t>
            </w:r>
          </w:p>
        </w:tc>
      </w:tr>
      <w:tr w:rsidR="002F72EC" w:rsidTr="002C2353">
        <w:trPr>
          <w:trHeight w:val="269"/>
          <w:jc w:val="center"/>
        </w:trPr>
        <w:tc>
          <w:tcPr>
            <w:tcW w:w="68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参</w:t>
            </w:r>
          </w:p>
          <w:p w:rsidR="002F72EC" w:rsidRDefault="002F72EC" w:rsidP="002C2353">
            <w:pPr>
              <w:widowControl/>
              <w:spacing w:line="220" w:lineRule="exac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  <w:t>展</w:t>
            </w:r>
          </w:p>
          <w:p w:rsidR="002F72EC" w:rsidRDefault="002F72EC" w:rsidP="002C2353">
            <w:pPr>
              <w:widowControl/>
              <w:spacing w:line="220" w:lineRule="exac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  <w:t>单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  <w:t>位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企业名 称</w:t>
            </w: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</w:t>
            </w:r>
          </w:p>
        </w:tc>
      </w:tr>
      <w:tr w:rsidR="002F72EC" w:rsidTr="002C2353">
        <w:trPr>
          <w:trHeight w:val="307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</w:t>
            </w:r>
          </w:p>
        </w:tc>
      </w:tr>
      <w:tr w:rsidR="002F72EC" w:rsidTr="002C2353">
        <w:trPr>
          <w:trHeight w:val="297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地址</w:t>
            </w:r>
          </w:p>
        </w:tc>
        <w:tc>
          <w:tcPr>
            <w:tcW w:w="620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邮编</w:t>
            </w:r>
          </w:p>
        </w:tc>
      </w:tr>
      <w:tr w:rsidR="002F72EC" w:rsidTr="002C2353">
        <w:trPr>
          <w:trHeight w:val="287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</w:t>
            </w:r>
          </w:p>
        </w:tc>
      </w:tr>
      <w:tr w:rsidR="002F72EC" w:rsidTr="002C2353">
        <w:trPr>
          <w:trHeight w:val="276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联系人：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职务：</w:t>
            </w:r>
          </w:p>
        </w:tc>
        <w:tc>
          <w:tcPr>
            <w:tcW w:w="39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电话：</w:t>
            </w:r>
          </w:p>
        </w:tc>
      </w:tr>
      <w:tr w:rsidR="002F72EC" w:rsidTr="002C2353">
        <w:trPr>
          <w:trHeight w:val="267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传真：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手机：</w:t>
            </w:r>
          </w:p>
        </w:tc>
        <w:tc>
          <w:tcPr>
            <w:tcW w:w="39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公司网址:</w:t>
            </w:r>
          </w:p>
        </w:tc>
      </w:tr>
      <w:tr w:rsidR="002F72EC" w:rsidTr="002C2353">
        <w:trPr>
          <w:trHeight w:val="327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电子邮件:</w:t>
            </w:r>
          </w:p>
        </w:tc>
        <w:tc>
          <w:tcPr>
            <w:tcW w:w="39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进出口代码：</w:t>
            </w:r>
          </w:p>
        </w:tc>
      </w:tr>
      <w:tr w:rsidR="002F72EC" w:rsidTr="002C2353">
        <w:trPr>
          <w:trHeight w:val="480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申请展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位面积</w:t>
            </w:r>
            <w:proofErr w:type="gramEnd"/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华文中宋" w:eastAsia="华文中宋" w:hAnsi="华文中宋" w:cs="Arial" w:hint="eastAsia"/>
                <w:sz w:val="24"/>
              </w:rPr>
              <w:t>□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标摊：  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（每个9平米，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含标配搭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建）</w:t>
            </w: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随团参展人数</w:t>
            </w:r>
          </w:p>
        </w:tc>
        <w:tc>
          <w:tcPr>
            <w:tcW w:w="29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因私护照：      人</w:t>
            </w:r>
          </w:p>
        </w:tc>
      </w:tr>
      <w:tr w:rsidR="002F72EC" w:rsidTr="002C2353">
        <w:trPr>
          <w:trHeight w:val="546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华文中宋" w:eastAsia="华文中宋" w:hAnsi="华文中宋" w:cs="Arial" w:hint="eastAsia"/>
                <w:sz w:val="24"/>
              </w:rPr>
              <w:t>□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免费公共展位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29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因公护照：      人</w:t>
            </w:r>
          </w:p>
        </w:tc>
      </w:tr>
      <w:tr w:rsidR="002F72EC" w:rsidTr="002C2353">
        <w:trPr>
          <w:trHeight w:val="454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47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持因公护照人员须填写：出国任务通知书主送单位（有权出具出国、赴港、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澳任务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确认件的省市人民政府、中央部委及在外交部备案有出国审批权的总公司等单位）：</w:t>
            </w:r>
          </w:p>
        </w:tc>
      </w:tr>
      <w:tr w:rsidR="002F72EC" w:rsidTr="002C2353">
        <w:trPr>
          <w:trHeight w:val="281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主要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展品</w:t>
            </w:r>
          </w:p>
        </w:tc>
        <w:tc>
          <w:tcPr>
            <w:tcW w:w="84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中文：</w:t>
            </w:r>
          </w:p>
        </w:tc>
      </w:tr>
      <w:tr w:rsidR="002F72EC" w:rsidTr="002C2353">
        <w:trPr>
          <w:trHeight w:val="323"/>
          <w:jc w:val="center"/>
        </w:trPr>
        <w:tc>
          <w:tcPr>
            <w:tcW w:w="68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spacing w:line="22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4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英文：</w:t>
            </w:r>
          </w:p>
        </w:tc>
      </w:tr>
      <w:tr w:rsidR="002F72EC" w:rsidTr="002C2353">
        <w:trPr>
          <w:trHeight w:val="4500"/>
          <w:jc w:val="center"/>
        </w:trPr>
        <w:tc>
          <w:tcPr>
            <w:tcW w:w="101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参展约定：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组团单位与参展企业在充分了解展会的基础上，本着自愿、平等、互利的原则签订合同。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参展企业须遵守展会的有关规定，不得提早撤展、不得销售展品、展览期间不得损坏展览有关设施。如因违规而造成不必要的损失，参展企业应承担相应的全部责任和撤展损失。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参展企业应严格遵守展览举办国的相关法律，严禁携带知识产权侵权产品参展。参展企业因违法、侵权行为而引起的法律纠纷，企业应独立承担法律责任。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为保证参展工作顺利进行，参展企业有责任按照组团单位各项通知中规定的时间办理护照、展品运输、签证等各项筹展工作。如因参展企业延误时间而影响以上各项工作，责任与组团单位无关。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有责任按时交纳各项参展费用。如参展企业未能按时交齐各项费用，将被视为自动放弃参展处理，组团单位保留处理摊位的权利。如因组团单位未能提供摊位给参展企业，组团单位将如数退还企业所交费用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参展人员被拒签或未能及时得到签证的，组团单位将本着减少参展企业损失的原则妥善处理，但已发生而不能取消的费用由参展企业自行承担。</w:t>
            </w:r>
          </w:p>
          <w:p w:rsidR="002F72EC" w:rsidRDefault="002F72EC" w:rsidP="002C2353">
            <w:pPr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由于不可抗力或非组团单位的责任而不能履行出展计划的，组团单位应及时通知参展企业，并将参展企业所付费用扣除已支出的费用后全额退还给参展企业。</w:t>
            </w:r>
          </w:p>
          <w:p w:rsidR="002F72EC" w:rsidRDefault="002F72EC" w:rsidP="002C2353">
            <w:pPr>
              <w:widowControl/>
              <w:numPr>
                <w:ilvl w:val="0"/>
                <w:numId w:val="1"/>
              </w:numPr>
              <w:ind w:left="0" w:firstLine="0"/>
              <w:rPr>
                <w:rFonts w:ascii="仿宋_GB2312" w:eastAsia="仿宋_GB2312" w:cs="Arial"/>
                <w:sz w:val="24"/>
              </w:rPr>
            </w:pPr>
            <w:r>
              <w:rPr>
                <w:rFonts w:ascii="仿宋_GB2312" w:eastAsia="仿宋_GB2312" w:cs="Arial" w:hint="eastAsia"/>
                <w:szCs w:val="21"/>
              </w:rPr>
              <w:t>以上约定作为组团单位与参展企业之间达成的合同，经双方签字盖章后生效。此表传真件与原件具有同等效力。</w:t>
            </w:r>
          </w:p>
        </w:tc>
      </w:tr>
      <w:tr w:rsidR="002F72EC" w:rsidTr="002C2353">
        <w:trPr>
          <w:trHeight w:val="329"/>
          <w:jc w:val="center"/>
        </w:trPr>
        <w:tc>
          <w:tcPr>
            <w:tcW w:w="4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参展单位</w:t>
            </w:r>
          </w:p>
        </w:tc>
        <w:tc>
          <w:tcPr>
            <w:tcW w:w="535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组织单位</w:t>
            </w:r>
          </w:p>
        </w:tc>
      </w:tr>
      <w:tr w:rsidR="002F72EC" w:rsidTr="002C2353">
        <w:trPr>
          <w:trHeight w:val="925"/>
          <w:jc w:val="center"/>
        </w:trPr>
        <w:tc>
          <w:tcPr>
            <w:tcW w:w="4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2EC" w:rsidRDefault="002F72EC" w:rsidP="002C2353">
            <w:pPr>
              <w:widowControl/>
              <w:adjustRightInd w:val="0"/>
              <w:snapToGrid w:val="0"/>
              <w:rPr>
                <w:rFonts w:ascii="仿宋_GB2312" w:eastAsia="仿宋_GB2312" w:hAnsi="Arial" w:cs="Arial"/>
                <w:b/>
                <w:position w:val="-6"/>
                <w:sz w:val="24"/>
              </w:rPr>
            </w:pP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                        (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加盖公章</w:t>
            </w: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>)</w:t>
            </w:r>
          </w:p>
          <w:p w:rsidR="002F72EC" w:rsidRDefault="002F72EC" w:rsidP="002C2353">
            <w:pPr>
              <w:widowControl/>
              <w:adjustRightInd w:val="0"/>
              <w:snapToGrid w:val="0"/>
              <w:rPr>
                <w:rFonts w:ascii="仿宋_GB2312" w:eastAsia="仿宋_GB2312" w:hAnsi="Arial" w:cs="Arial"/>
                <w:position w:val="-6"/>
                <w:sz w:val="24"/>
              </w:rPr>
            </w:pPr>
            <w:r>
              <w:rPr>
                <w:rFonts w:ascii="仿宋_GB2312" w:eastAsia="仿宋_GB2312" w:cs="Arial" w:hint="eastAsia"/>
                <w:position w:val="-6"/>
                <w:sz w:val="24"/>
              </w:rPr>
              <w:t>领导意见：</w:t>
            </w:r>
          </w:p>
          <w:p w:rsidR="002F72EC" w:rsidRDefault="002F72EC" w:rsidP="002C2353">
            <w:pPr>
              <w:widowControl/>
              <w:adjustRightInd w:val="0"/>
              <w:snapToGrid w:val="0"/>
              <w:rPr>
                <w:rFonts w:ascii="仿宋_GB2312" w:eastAsia="仿宋_GB2312" w:hAnsi="Arial" w:cs="Arial"/>
                <w:position w:val="-6"/>
                <w:sz w:val="24"/>
              </w:rPr>
            </w:pPr>
          </w:p>
          <w:p w:rsidR="002F72EC" w:rsidRDefault="002F72EC" w:rsidP="002C2353">
            <w:pPr>
              <w:widowControl/>
              <w:adjustRightInd w:val="0"/>
              <w:snapToGrid w:val="0"/>
              <w:rPr>
                <w:rFonts w:ascii="仿宋_GB2312" w:eastAsia="仿宋_GB2312" w:hAnsi="Arial" w:cs="Arial"/>
                <w:position w:val="-6"/>
                <w:sz w:val="24"/>
              </w:rPr>
            </w:pPr>
            <w:r>
              <w:rPr>
                <w:rFonts w:ascii="仿宋_GB2312" w:eastAsia="仿宋_GB2312" w:cs="Arial" w:hint="eastAsia"/>
                <w:position w:val="-6"/>
                <w:sz w:val="24"/>
              </w:rPr>
              <w:t>负责人签字：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日期</w:t>
            </w:r>
          </w:p>
        </w:tc>
        <w:tc>
          <w:tcPr>
            <w:tcW w:w="5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2EC" w:rsidRDefault="002F72EC" w:rsidP="002C2353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珠海市软件行业协会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电  话：0756-3391060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/>
                <w:sz w:val="24"/>
              </w:rPr>
            </w:pPr>
            <w:proofErr w:type="gramStart"/>
            <w:r>
              <w:rPr>
                <w:rFonts w:ascii="仿宋_GB2312" w:eastAsia="仿宋_GB2312" w:hAnsi="宋体" w:hint="eastAsia"/>
                <w:sz w:val="24"/>
              </w:rPr>
              <w:t>Email :</w:t>
            </w:r>
            <w:proofErr w:type="gramEnd"/>
            <w:r>
              <w:rPr>
                <w:rFonts w:ascii="仿宋_GB2312" w:eastAsia="仿宋_GB2312" w:hAnsi="宋体" w:hint="eastAsia"/>
                <w:sz w:val="24"/>
              </w:rPr>
              <w:t>1848576861@qq.com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  址：广东省珠海市南方软件园D2-205室</w:t>
            </w:r>
          </w:p>
          <w:p w:rsidR="002F72EC" w:rsidRDefault="002F72EC" w:rsidP="002C2353">
            <w:pPr>
              <w:widowControl/>
              <w:rPr>
                <w:rFonts w:ascii="仿宋_GB2312" w:eastAsia="仿宋_GB2312" w:hAnsi="宋体"/>
                <w:sz w:val="24"/>
              </w:rPr>
            </w:pPr>
            <w:proofErr w:type="gramStart"/>
            <w:r>
              <w:rPr>
                <w:rFonts w:ascii="仿宋_GB2312" w:eastAsia="仿宋_GB2312" w:hAnsi="宋体" w:hint="eastAsia"/>
                <w:sz w:val="24"/>
              </w:rPr>
              <w:t>邮</w:t>
            </w:r>
            <w:proofErr w:type="gramEnd"/>
            <w:r>
              <w:rPr>
                <w:rFonts w:ascii="仿宋_GB2312" w:eastAsia="仿宋_GB2312" w:hAnsi="宋体" w:hint="eastAsia"/>
                <w:sz w:val="24"/>
              </w:rPr>
              <w:t xml:space="preserve">  编：519001</w:t>
            </w:r>
          </w:p>
        </w:tc>
      </w:tr>
    </w:tbl>
    <w:p w:rsidR="004A6129" w:rsidRPr="002F72EC" w:rsidRDefault="004A6129">
      <w:bookmarkStart w:id="0" w:name="_GoBack"/>
      <w:bookmarkEnd w:id="0"/>
    </w:p>
    <w:sectPr w:rsidR="004A6129" w:rsidRPr="002F72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B201A1"/>
    <w:multiLevelType w:val="multilevel"/>
    <w:tmpl w:val="15B201A1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EC"/>
    <w:rsid w:val="00010781"/>
    <w:rsid w:val="00051CCA"/>
    <w:rsid w:val="000B48DB"/>
    <w:rsid w:val="000D40B1"/>
    <w:rsid w:val="000D527C"/>
    <w:rsid w:val="000E2C2E"/>
    <w:rsid w:val="000E44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1E2A15"/>
    <w:rsid w:val="001E4637"/>
    <w:rsid w:val="00230044"/>
    <w:rsid w:val="00255766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2F72EC"/>
    <w:rsid w:val="0031280A"/>
    <w:rsid w:val="00314E9F"/>
    <w:rsid w:val="003151AB"/>
    <w:rsid w:val="00315955"/>
    <w:rsid w:val="00325995"/>
    <w:rsid w:val="003265AD"/>
    <w:rsid w:val="003513D4"/>
    <w:rsid w:val="00352E17"/>
    <w:rsid w:val="00361F95"/>
    <w:rsid w:val="003950B0"/>
    <w:rsid w:val="003A402C"/>
    <w:rsid w:val="003B6EAC"/>
    <w:rsid w:val="00412B9F"/>
    <w:rsid w:val="00416946"/>
    <w:rsid w:val="00457032"/>
    <w:rsid w:val="004779A9"/>
    <w:rsid w:val="004A1CA0"/>
    <w:rsid w:val="004A6129"/>
    <w:rsid w:val="004D78BC"/>
    <w:rsid w:val="004F19FB"/>
    <w:rsid w:val="00516B3D"/>
    <w:rsid w:val="005242C9"/>
    <w:rsid w:val="005453F4"/>
    <w:rsid w:val="00561531"/>
    <w:rsid w:val="00575405"/>
    <w:rsid w:val="005A418D"/>
    <w:rsid w:val="005A4A34"/>
    <w:rsid w:val="005A7875"/>
    <w:rsid w:val="005C3B94"/>
    <w:rsid w:val="005E3EFE"/>
    <w:rsid w:val="005E4DFE"/>
    <w:rsid w:val="005F3152"/>
    <w:rsid w:val="005F6BCE"/>
    <w:rsid w:val="005F7D54"/>
    <w:rsid w:val="00626D97"/>
    <w:rsid w:val="00632E51"/>
    <w:rsid w:val="00646437"/>
    <w:rsid w:val="00654A42"/>
    <w:rsid w:val="00670B24"/>
    <w:rsid w:val="0068015C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57553"/>
    <w:rsid w:val="007578B9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62D24"/>
    <w:rsid w:val="0087210D"/>
    <w:rsid w:val="00880114"/>
    <w:rsid w:val="008B50BC"/>
    <w:rsid w:val="008C09AF"/>
    <w:rsid w:val="008C25C2"/>
    <w:rsid w:val="008C6DEA"/>
    <w:rsid w:val="008D0483"/>
    <w:rsid w:val="008D46C2"/>
    <w:rsid w:val="008F6182"/>
    <w:rsid w:val="0091339C"/>
    <w:rsid w:val="00915E8C"/>
    <w:rsid w:val="00926A20"/>
    <w:rsid w:val="00943DFB"/>
    <w:rsid w:val="009451D8"/>
    <w:rsid w:val="0095751E"/>
    <w:rsid w:val="009714C1"/>
    <w:rsid w:val="00981EA8"/>
    <w:rsid w:val="00983C36"/>
    <w:rsid w:val="00997599"/>
    <w:rsid w:val="009A1082"/>
    <w:rsid w:val="009A2036"/>
    <w:rsid w:val="009A21CF"/>
    <w:rsid w:val="009A4A12"/>
    <w:rsid w:val="009C50AB"/>
    <w:rsid w:val="009D1F39"/>
    <w:rsid w:val="009E53BB"/>
    <w:rsid w:val="009F3BE7"/>
    <w:rsid w:val="009F705E"/>
    <w:rsid w:val="00A051C2"/>
    <w:rsid w:val="00A15953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52885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D4C56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D324E"/>
    <w:rsid w:val="00EE11B4"/>
    <w:rsid w:val="00F06DBF"/>
    <w:rsid w:val="00F159F6"/>
    <w:rsid w:val="00F21C1B"/>
    <w:rsid w:val="00F30B59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69BB2D"/>
  <w15:chartTrackingRefBased/>
  <w15:docId w15:val="{9E0C8C31-5AD6-43F6-84B1-5EF6486FB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72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2019-04-30T09:05:00Z</dcterms:created>
  <dcterms:modified xsi:type="dcterms:W3CDTF">2019-04-30T09:06:00Z</dcterms:modified>
</cp:coreProperties>
</file>