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5B18" w:rsidRDefault="008C5B18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主题论坛：“数字经济融合发展”论坛</w:t>
      </w:r>
    </w:p>
    <w:p w:rsidR="008C5B18" w:rsidRDefault="008C5B18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时  间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>201</w:t>
      </w:r>
      <w:r>
        <w:rPr>
          <w:rFonts w:ascii="仿宋" w:eastAsia="仿宋" w:hAnsi="仿宋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年4月</w:t>
      </w:r>
      <w:r>
        <w:rPr>
          <w:rFonts w:ascii="仿宋" w:eastAsia="仿宋" w:hAnsi="仿宋"/>
          <w:sz w:val="28"/>
          <w:szCs w:val="28"/>
        </w:rPr>
        <w:t>27</w:t>
      </w:r>
      <w:r>
        <w:rPr>
          <w:rFonts w:ascii="仿宋" w:eastAsia="仿宋" w:hAnsi="仿宋" w:hint="eastAsia"/>
          <w:sz w:val="28"/>
          <w:szCs w:val="28"/>
        </w:rPr>
        <w:t>日（星期五）下午1</w:t>
      </w: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:45-18: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0</w:t>
      </w:r>
    </w:p>
    <w:p w:rsidR="008C5B18" w:rsidRDefault="008C5B18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地  点：珠海德翰大酒店四楼 国旺厅</w:t>
      </w:r>
    </w:p>
    <w:p w:rsidR="008C5FDD" w:rsidRDefault="008C5FDD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主持人：珠海市软件行业协会副会长</w:t>
      </w:r>
    </w:p>
    <w:p w:rsidR="008C5FDD" w:rsidRDefault="008C5FDD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    </w:t>
      </w:r>
      <w:r>
        <w:rPr>
          <w:rFonts w:ascii="仿宋" w:eastAsia="仿宋" w:hAnsi="仿宋" w:hint="eastAsia"/>
          <w:sz w:val="28"/>
          <w:szCs w:val="28"/>
        </w:rPr>
        <w:t xml:space="preserve">广东东华发思特软件有限公司总裁 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蒙圣光先生</w:t>
      </w:r>
    </w:p>
    <w:p w:rsidR="008C5B18" w:rsidRDefault="008C5B18" w:rsidP="008C5B18">
      <w:pPr>
        <w:spacing w:line="360" w:lineRule="auto"/>
        <w:rPr>
          <w:rFonts w:ascii="仿宋" w:eastAsia="仿宋" w:hAnsi="仿宋"/>
          <w:sz w:val="28"/>
          <w:szCs w:val="28"/>
        </w:rPr>
      </w:pPr>
    </w:p>
    <w:tbl>
      <w:tblPr>
        <w:tblpPr w:leftFromText="180" w:rightFromText="180" w:vertAnchor="text" w:horzAnchor="margin" w:tblpX="-43" w:tblpY="-66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6648"/>
      </w:tblGrid>
      <w:tr w:rsidR="008C5B18" w:rsidTr="006C77A1">
        <w:tc>
          <w:tcPr>
            <w:tcW w:w="2127" w:type="dxa"/>
            <w:vAlign w:val="center"/>
          </w:tcPr>
          <w:p w:rsidR="008C5B18" w:rsidRDefault="008C5B18" w:rsidP="006C77A1">
            <w:pPr>
              <w:pStyle w:val="HTML0"/>
              <w:spacing w:line="440" w:lineRule="exact"/>
              <w:ind w:firstLine="482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6648" w:type="dxa"/>
            <w:vAlign w:val="center"/>
          </w:tcPr>
          <w:p w:rsidR="008C5B18" w:rsidRDefault="008C5B18" w:rsidP="006C77A1">
            <w:pPr>
              <w:pStyle w:val="HTML0"/>
              <w:spacing w:line="44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会议内容</w:t>
            </w:r>
          </w:p>
        </w:tc>
      </w:tr>
      <w:tr w:rsidR="008C5B18" w:rsidTr="006C77A1">
        <w:tc>
          <w:tcPr>
            <w:tcW w:w="2127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/>
                <w:sz w:val="28"/>
                <w:szCs w:val="28"/>
              </w:rPr>
              <w:t>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:45-15:55</w:t>
            </w:r>
          </w:p>
        </w:tc>
        <w:tc>
          <w:tcPr>
            <w:tcW w:w="6648" w:type="dxa"/>
            <w:vAlign w:val="center"/>
          </w:tcPr>
          <w:p w:rsidR="008C5B18" w:rsidRDefault="008C5B18" w:rsidP="006C77A1">
            <w:pPr>
              <w:pStyle w:val="HTML0"/>
              <w:spacing w:line="440" w:lineRule="exact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领导致辞</w:t>
            </w:r>
          </w:p>
          <w:p w:rsidR="008C5B18" w:rsidRDefault="008C5B18" w:rsidP="006C77A1">
            <w:pPr>
              <w:widowControl/>
              <w:spacing w:line="440" w:lineRule="exact"/>
              <w:jc w:val="righ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——珠海市科技和工业信息化局  信息产业科</w:t>
            </w:r>
          </w:p>
        </w:tc>
      </w:tr>
      <w:tr w:rsidR="008C5B18" w:rsidTr="0016761E">
        <w:trPr>
          <w:trHeight w:val="784"/>
        </w:trPr>
        <w:tc>
          <w:tcPr>
            <w:tcW w:w="2127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15;55-16:10</w:t>
            </w:r>
          </w:p>
        </w:tc>
        <w:tc>
          <w:tcPr>
            <w:tcW w:w="6648" w:type="dxa"/>
            <w:vAlign w:val="center"/>
          </w:tcPr>
          <w:p w:rsidR="008C5B18" w:rsidRDefault="0016761E" w:rsidP="0016761E">
            <w:pPr>
              <w:widowControl/>
              <w:spacing w:line="440" w:lineRule="exac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行业</w:t>
            </w:r>
            <w:r w:rsidR="008C5B18"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发布：2017年珠海市</w:t>
            </w:r>
            <w:r w:rsidR="00454F4A"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两化融合暨</w:t>
            </w:r>
            <w:bookmarkStart w:id="0" w:name="_GoBack"/>
            <w:bookmarkEnd w:id="0"/>
            <w:r w:rsidR="008C5B18"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企业信息化状况调研报告</w:t>
            </w:r>
          </w:p>
        </w:tc>
      </w:tr>
      <w:tr w:rsidR="008C5B18" w:rsidTr="006C77A1">
        <w:trPr>
          <w:trHeight w:val="418"/>
        </w:trPr>
        <w:tc>
          <w:tcPr>
            <w:tcW w:w="2127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/>
                <w:sz w:val="28"/>
                <w:szCs w:val="28"/>
              </w:rPr>
              <w:t>6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:10-16:35</w:t>
            </w:r>
          </w:p>
        </w:tc>
        <w:tc>
          <w:tcPr>
            <w:tcW w:w="6648" w:type="dxa"/>
            <w:vAlign w:val="center"/>
          </w:tcPr>
          <w:p w:rsidR="00505FF1" w:rsidRDefault="00505FF1" w:rsidP="00505FF1">
            <w:pPr>
              <w:widowControl/>
              <w:spacing w:line="440" w:lineRule="exact"/>
              <w:jc w:val="left"/>
              <w:rPr>
                <w:rFonts w:ascii="仿宋" w:eastAsia="仿宋" w:hAnsi="仿宋" w:cs="仿宋"/>
                <w:bCs/>
                <w:color w:val="000000"/>
                <w:kern w:val="0"/>
                <w:sz w:val="28"/>
                <w:szCs w:val="28"/>
              </w:rPr>
            </w:pPr>
            <w:r w:rsidRPr="00505FF1">
              <w:rPr>
                <w:rFonts w:ascii="仿宋" w:eastAsia="仿宋" w:hAnsi="仿宋" w:cs="仿宋" w:hint="eastAsia"/>
                <w:bCs/>
                <w:color w:val="000000"/>
                <w:kern w:val="0"/>
                <w:sz w:val="28"/>
                <w:szCs w:val="28"/>
              </w:rPr>
              <w:t>数字中国之一带一路经贸发展</w:t>
            </w:r>
          </w:p>
          <w:p w:rsidR="008C5B18" w:rsidRDefault="008C5B18" w:rsidP="006C77A1">
            <w:pPr>
              <w:widowControl/>
              <w:spacing w:line="440" w:lineRule="exact"/>
              <w:jc w:val="righ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——珠海宏桥高科技有限公司  罗奔董事长</w:t>
            </w:r>
          </w:p>
        </w:tc>
      </w:tr>
      <w:tr w:rsidR="008C5B18" w:rsidTr="006C77A1">
        <w:trPr>
          <w:trHeight w:val="418"/>
        </w:trPr>
        <w:tc>
          <w:tcPr>
            <w:tcW w:w="2127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/>
                <w:sz w:val="28"/>
                <w:szCs w:val="28"/>
              </w:rPr>
              <w:t>6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:35-17:00</w:t>
            </w:r>
          </w:p>
        </w:tc>
        <w:tc>
          <w:tcPr>
            <w:tcW w:w="6648" w:type="dxa"/>
            <w:vAlign w:val="center"/>
          </w:tcPr>
          <w:p w:rsidR="008C5B18" w:rsidRDefault="008C5B18" w:rsidP="006C77A1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移动互联应用让办公生活更便捷</w:t>
            </w:r>
          </w:p>
          <w:p w:rsidR="008C5B18" w:rsidRDefault="008C5B18" w:rsidP="004324BB">
            <w:pPr>
              <w:widowControl/>
              <w:spacing w:line="440" w:lineRule="exact"/>
              <w:jc w:val="righ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——广东飞企互联科技股份有限公司 史玉洁董事长</w:t>
            </w:r>
          </w:p>
        </w:tc>
      </w:tr>
      <w:tr w:rsidR="008C5B18" w:rsidTr="006C77A1">
        <w:tc>
          <w:tcPr>
            <w:tcW w:w="2127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17:00-1</w:t>
            </w:r>
            <w:r>
              <w:rPr>
                <w:rFonts w:ascii="仿宋" w:eastAsia="仿宋" w:hAnsi="仿宋"/>
                <w:sz w:val="28"/>
                <w:szCs w:val="28"/>
              </w:rPr>
              <w:t>7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:25</w:t>
            </w:r>
          </w:p>
        </w:tc>
        <w:tc>
          <w:tcPr>
            <w:tcW w:w="6648" w:type="dxa"/>
            <w:vAlign w:val="center"/>
          </w:tcPr>
          <w:p w:rsidR="008C5B18" w:rsidRDefault="008C5B18" w:rsidP="006C77A1">
            <w:pPr>
              <w:widowControl/>
              <w:spacing w:line="440" w:lineRule="exact"/>
              <w:jc w:val="left"/>
              <w:rPr>
                <w:rFonts w:ascii="仿宋" w:eastAsia="仿宋" w:hAnsi="仿宋" w:cs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8"/>
                <w:szCs w:val="28"/>
              </w:rPr>
              <w:t>工业互联网下的企业变革之路</w:t>
            </w:r>
          </w:p>
          <w:p w:rsidR="008C5B18" w:rsidRDefault="008C5B18" w:rsidP="006C77A1">
            <w:pPr>
              <w:widowControl/>
              <w:spacing w:line="440" w:lineRule="exact"/>
              <w:jc w:val="righ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——华南智能制造研究院 范晋涛副院长</w:t>
            </w:r>
          </w:p>
        </w:tc>
      </w:tr>
      <w:tr w:rsidR="008C5B18" w:rsidTr="006C77A1">
        <w:tc>
          <w:tcPr>
            <w:tcW w:w="2127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17:25-1</w:t>
            </w:r>
            <w:r>
              <w:rPr>
                <w:rFonts w:ascii="仿宋" w:eastAsia="仿宋" w:hAnsi="仿宋"/>
                <w:sz w:val="28"/>
                <w:szCs w:val="28"/>
              </w:rPr>
              <w:t>7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:50</w:t>
            </w:r>
          </w:p>
        </w:tc>
        <w:tc>
          <w:tcPr>
            <w:tcW w:w="6648" w:type="dxa"/>
            <w:vAlign w:val="center"/>
          </w:tcPr>
          <w:p w:rsidR="008C5B18" w:rsidRDefault="008C5B18" w:rsidP="006C77A1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智慧安防为智慧建设护航</w:t>
            </w:r>
          </w:p>
          <w:p w:rsidR="008C5B18" w:rsidRDefault="008C5B18" w:rsidP="006C77A1">
            <w:pPr>
              <w:widowControl/>
              <w:spacing w:line="440" w:lineRule="exact"/>
              <w:jc w:val="righ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——广东创我科技</w:t>
            </w:r>
            <w:r w:rsidR="0044673F"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发展</w:t>
            </w: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有限公司  柴满董事长</w:t>
            </w:r>
          </w:p>
        </w:tc>
      </w:tr>
      <w:tr w:rsidR="008C5B18" w:rsidTr="006C77A1">
        <w:tc>
          <w:tcPr>
            <w:tcW w:w="2127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17:50-18:15</w:t>
            </w:r>
          </w:p>
        </w:tc>
        <w:tc>
          <w:tcPr>
            <w:tcW w:w="6648" w:type="dxa"/>
            <w:vAlign w:val="center"/>
          </w:tcPr>
          <w:p w:rsidR="0096393D" w:rsidRDefault="0096393D" w:rsidP="0096393D">
            <w:pPr>
              <w:widowControl/>
              <w:spacing w:line="44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96393D">
              <w:rPr>
                <w:rFonts w:ascii="仿宋" w:eastAsia="仿宋" w:hAnsi="仿宋" w:hint="eastAsia"/>
                <w:kern w:val="0"/>
                <w:sz w:val="28"/>
                <w:szCs w:val="28"/>
              </w:rPr>
              <w:t>新常态下的IT服务外包</w:t>
            </w:r>
          </w:p>
          <w:p w:rsidR="008C5B18" w:rsidRDefault="008C5B18" w:rsidP="006C77A1">
            <w:pPr>
              <w:widowControl/>
              <w:spacing w:line="440" w:lineRule="exact"/>
              <w:jc w:val="righ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——珠海爱浦京软件</w:t>
            </w:r>
            <w:r w:rsidR="00D00A7C"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技术</w:t>
            </w: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有限公司  奥新军总经理</w:t>
            </w:r>
          </w:p>
        </w:tc>
      </w:tr>
      <w:tr w:rsidR="008C5B18" w:rsidTr="006C77A1">
        <w:tc>
          <w:tcPr>
            <w:tcW w:w="2127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18:</w:t>
            </w:r>
            <w:r>
              <w:rPr>
                <w:rFonts w:ascii="仿宋" w:eastAsia="仿宋" w:hAnsi="仿宋"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5-18:</w:t>
            </w:r>
            <w:r>
              <w:rPr>
                <w:rFonts w:ascii="仿宋" w:eastAsia="仿宋" w:hAnsi="仿宋"/>
                <w:sz w:val="28"/>
                <w:szCs w:val="28"/>
              </w:rPr>
              <w:t>30</w:t>
            </w:r>
          </w:p>
        </w:tc>
        <w:tc>
          <w:tcPr>
            <w:tcW w:w="6648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ind w:right="144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嘉宾交流</w:t>
            </w:r>
          </w:p>
        </w:tc>
      </w:tr>
    </w:tbl>
    <w:p w:rsidR="008C5B18" w:rsidRDefault="008C5B18" w:rsidP="008C5B18">
      <w:pPr>
        <w:spacing w:line="440" w:lineRule="exact"/>
        <w:ind w:leftChars="85" w:left="717" w:hanging="539"/>
        <w:rPr>
          <w:rFonts w:ascii="仿宋" w:eastAsia="仿宋" w:hAnsi="仿宋"/>
          <w:sz w:val="28"/>
          <w:szCs w:val="28"/>
        </w:rPr>
      </w:pPr>
    </w:p>
    <w:p w:rsidR="004A6129" w:rsidRDefault="004A6129"/>
    <w:sectPr w:rsidR="004A61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00F" w:rsidRDefault="004E200F" w:rsidP="0096393D">
      <w:r>
        <w:separator/>
      </w:r>
    </w:p>
  </w:endnote>
  <w:endnote w:type="continuationSeparator" w:id="0">
    <w:p w:rsidR="004E200F" w:rsidRDefault="004E200F" w:rsidP="00963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00F" w:rsidRDefault="004E200F" w:rsidP="0096393D">
      <w:r>
        <w:separator/>
      </w:r>
    </w:p>
  </w:footnote>
  <w:footnote w:type="continuationSeparator" w:id="0">
    <w:p w:rsidR="004E200F" w:rsidRDefault="004E200F" w:rsidP="009639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B18"/>
    <w:rsid w:val="00114BF9"/>
    <w:rsid w:val="0016761E"/>
    <w:rsid w:val="001C5FFC"/>
    <w:rsid w:val="001D2C88"/>
    <w:rsid w:val="003A1AAD"/>
    <w:rsid w:val="004324BB"/>
    <w:rsid w:val="0044673F"/>
    <w:rsid w:val="00454F4A"/>
    <w:rsid w:val="004A6129"/>
    <w:rsid w:val="004B01A0"/>
    <w:rsid w:val="004E200F"/>
    <w:rsid w:val="00505FF1"/>
    <w:rsid w:val="00520C8C"/>
    <w:rsid w:val="00532AD6"/>
    <w:rsid w:val="00554235"/>
    <w:rsid w:val="005D3113"/>
    <w:rsid w:val="005D51A7"/>
    <w:rsid w:val="006A2A83"/>
    <w:rsid w:val="006B1717"/>
    <w:rsid w:val="006B78C3"/>
    <w:rsid w:val="006E21EB"/>
    <w:rsid w:val="00714068"/>
    <w:rsid w:val="00771DFD"/>
    <w:rsid w:val="0084502F"/>
    <w:rsid w:val="008B307E"/>
    <w:rsid w:val="008C5B18"/>
    <w:rsid w:val="008C5FDD"/>
    <w:rsid w:val="008E59BF"/>
    <w:rsid w:val="00915920"/>
    <w:rsid w:val="00933A51"/>
    <w:rsid w:val="00960274"/>
    <w:rsid w:val="0096393D"/>
    <w:rsid w:val="00970246"/>
    <w:rsid w:val="00A13E93"/>
    <w:rsid w:val="00A511D3"/>
    <w:rsid w:val="00AD286E"/>
    <w:rsid w:val="00B72DA8"/>
    <w:rsid w:val="00BC59E8"/>
    <w:rsid w:val="00C22CC5"/>
    <w:rsid w:val="00CB0207"/>
    <w:rsid w:val="00CD0D8D"/>
    <w:rsid w:val="00D00A7C"/>
    <w:rsid w:val="00D7119A"/>
    <w:rsid w:val="00E125F5"/>
    <w:rsid w:val="00E23890"/>
    <w:rsid w:val="00E24442"/>
    <w:rsid w:val="00E41B1C"/>
    <w:rsid w:val="00FA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9550EF"/>
  <w15:chartTrackingRefBased/>
  <w15:docId w15:val="{C292671D-E221-4C71-BA5A-FEBD06606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5B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HTML 预设格式 字符"/>
    <w:link w:val="HTML0"/>
    <w:rsid w:val="008C5B18"/>
    <w:rPr>
      <w:rFonts w:ascii="宋体" w:hAnsi="宋体" w:cs="宋体"/>
      <w:sz w:val="24"/>
      <w:szCs w:val="24"/>
    </w:rPr>
  </w:style>
  <w:style w:type="paragraph" w:styleId="HTML0">
    <w:name w:val="HTML Preformatted"/>
    <w:basedOn w:val="a"/>
    <w:link w:val="HTML"/>
    <w:rsid w:val="008C5B1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Theme="minorEastAsia" w:hAnsi="宋体" w:cs="宋体"/>
      <w:sz w:val="24"/>
    </w:rPr>
  </w:style>
  <w:style w:type="character" w:customStyle="1" w:styleId="HTML1">
    <w:name w:val="HTML 预设格式 字符1"/>
    <w:basedOn w:val="a0"/>
    <w:uiPriority w:val="99"/>
    <w:semiHidden/>
    <w:rsid w:val="008C5B18"/>
    <w:rPr>
      <w:rFonts w:ascii="Courier New" w:eastAsia="宋体" w:hAnsi="Courier New" w:cs="Courier New"/>
      <w:sz w:val="20"/>
      <w:szCs w:val="20"/>
    </w:rPr>
  </w:style>
  <w:style w:type="paragraph" w:styleId="a3">
    <w:name w:val="Normal (Web)"/>
    <w:basedOn w:val="a"/>
    <w:rsid w:val="008C5B18"/>
    <w:pPr>
      <w:jc w:val="left"/>
    </w:pPr>
    <w:rPr>
      <w:kern w:val="0"/>
      <w:sz w:val="24"/>
    </w:rPr>
  </w:style>
  <w:style w:type="paragraph" w:styleId="a4">
    <w:name w:val="header"/>
    <w:basedOn w:val="a"/>
    <w:link w:val="a5"/>
    <w:uiPriority w:val="99"/>
    <w:unhideWhenUsed/>
    <w:rsid w:val="009639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6393D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639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6393D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3A1AA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A1AA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1137169774@qq.com</dc:creator>
  <cp:keywords/>
  <dc:description/>
  <cp:lastModifiedBy>1137169774@qq.com</cp:lastModifiedBy>
  <cp:revision>5</cp:revision>
  <cp:lastPrinted>2018-04-17T03:11:00Z</cp:lastPrinted>
  <dcterms:created xsi:type="dcterms:W3CDTF">2018-04-17T07:45:00Z</dcterms:created>
  <dcterms:modified xsi:type="dcterms:W3CDTF">2018-04-17T08:38:00Z</dcterms:modified>
</cp:coreProperties>
</file>